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70F0" w14:textId="77777777" w:rsidR="00442565" w:rsidRPr="00442565" w:rsidRDefault="00442565" w:rsidP="00442565">
      <w:pPr>
        <w:jc w:val="center"/>
        <w:outlineLvl w:val="0"/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</w:pPr>
      <w:proofErr w:type="spellStart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>Gedreven</w:t>
      </w:r>
      <w:proofErr w:type="spellEnd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 xml:space="preserve"> </w:t>
      </w:r>
      <w:proofErr w:type="spellStart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>Accountmanager</w:t>
      </w:r>
      <w:proofErr w:type="spellEnd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 xml:space="preserve"> </w:t>
      </w:r>
      <w:proofErr w:type="spellStart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 xml:space="preserve"> </w:t>
      </w:r>
      <w:proofErr w:type="spellStart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>Opleidingen</w:t>
      </w:r>
      <w:proofErr w:type="spellEnd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 xml:space="preserve"> </w:t>
      </w:r>
      <w:proofErr w:type="spellStart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>Caribisch</w:t>
      </w:r>
      <w:proofErr w:type="spellEnd"/>
      <w:r w:rsidRPr="00442565">
        <w:rPr>
          <w:rFonts w:ascii="PT Sans" w:eastAsia="Times New Roman" w:hAnsi="PT Sans" w:cs="Times New Roman"/>
          <w:b/>
          <w:bCs/>
          <w:kern w:val="36"/>
          <w:sz w:val="28"/>
          <w:szCs w:val="28"/>
          <w:lang w:val="en-US" w:eastAsia="nl-NL"/>
        </w:rPr>
        <w:t xml:space="preserve"> Nederland &amp; Suriname</w:t>
      </w:r>
    </w:p>
    <w:p w14:paraId="0CDA95A3" w14:textId="77777777" w:rsidR="00442565" w:rsidRPr="00442565" w:rsidRDefault="00442565" w:rsidP="00442565">
      <w:pPr>
        <w:spacing w:after="300" w:line="360" w:lineRule="atLeast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Interpoint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heeft een prachtig aanbod aan trainingen en opleidingen in diverse gespecialiseerde vakgebieden, die ook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verzorgd kunnen worden, toegespitst op de behoeften van de klant.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Interpoint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heeft de kennis en het netwerk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om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opleidingsvragen te vertalen in passende maatwerk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opleidingen.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Interpoint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zoekt nu vanwege de kansen in de markt versterking voor het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team.</w:t>
      </w:r>
    </w:p>
    <w:p w14:paraId="38AB37CD" w14:textId="77777777" w:rsidR="00442565" w:rsidRPr="00442565" w:rsidRDefault="00442565" w:rsidP="00442565">
      <w:pPr>
        <w:spacing w:after="300" w:line="360" w:lineRule="atLeast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Als accountmanager ga je – onder begeleiding van een ervaren collega – direct aan de slag. Je richt je op het in kaart brengen van interessante organisaties en commerciële kansen. Daarnaast is – telefonische – acquisitie van (nieuwe) klanten en opdrachten een belangrijke taak. Je leert om voor elke klantvraag de juiste vertaalslag te maken naar een passende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opleiding. Je krijgt meteen een eigen target. Je werkzaamheden als accountmanager op een rij:</w:t>
      </w:r>
    </w:p>
    <w:p w14:paraId="1B88860C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marktonderzoek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en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concurrentie-onderzoek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op het gebied van (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) opleidingen;</w:t>
      </w:r>
    </w:p>
    <w:p w14:paraId="5F8B3447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kaart brengen potentieel interessante organisaties en commerciële kansen;</w:t>
      </w:r>
    </w:p>
    <w:p w14:paraId="7A61714A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telefonische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acquisitie nieuwe klanten;</w:t>
      </w:r>
    </w:p>
    <w:p w14:paraId="07441A80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benaderen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en spotten van (nieuwe) trainingsmogelijkheden bij klanten;</w:t>
      </w:r>
    </w:p>
    <w:p w14:paraId="5AB9424B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afspraken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genereren voor de accountmanagers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;</w:t>
      </w:r>
    </w:p>
    <w:p w14:paraId="10310E04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ondersteunen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bij het behandelen van aanvragen voor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trainingen;</w:t>
      </w:r>
    </w:p>
    <w:p w14:paraId="44F36FF7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uitwerken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van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offertes;</w:t>
      </w:r>
    </w:p>
    <w:p w14:paraId="4A1B3FA1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opbouwen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van een goed netwerk aan trainers;</w:t>
      </w:r>
    </w:p>
    <w:p w14:paraId="1264E8B8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(</w:t>
      </w: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ondersteunen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bij het) matchen van de juiste trainer bij elke opleidingsvraag;</w:t>
      </w:r>
    </w:p>
    <w:p w14:paraId="44409D88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meedenken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met collega’s en trainers bij de ontwikkeling van trainingen;</w:t>
      </w:r>
    </w:p>
    <w:p w14:paraId="7DE83734" w14:textId="77777777" w:rsidR="00442565" w:rsidRPr="00442565" w:rsidRDefault="00442565" w:rsidP="00442565">
      <w:pPr>
        <w:numPr>
          <w:ilvl w:val="0"/>
          <w:numId w:val="11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het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realiseren van jouw persoonlijke commerciële target.</w:t>
      </w:r>
    </w:p>
    <w:p w14:paraId="509ACD10" w14:textId="77777777" w:rsidR="00442565" w:rsidRPr="00442565" w:rsidRDefault="00442565" w:rsidP="00442565">
      <w:pPr>
        <w:spacing w:after="300" w:line="360" w:lineRule="atLeast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 </w:t>
      </w:r>
    </w:p>
    <w:p w14:paraId="5DB9AC5D" w14:textId="77777777" w:rsidR="00442565" w:rsidRDefault="00442565" w:rsidP="00442565">
      <w:pPr>
        <w:spacing w:line="360" w:lineRule="atLeast"/>
        <w:rPr>
          <w:rFonts w:ascii="PT Sans" w:eastAsia="Times New Roman" w:hAnsi="PT Sans" w:cs="Times New Roman"/>
          <w:b/>
          <w:bCs/>
          <w:color w:val="5C5C5C"/>
          <w:szCs w:val="20"/>
          <w:lang w:val="nl-NL" w:eastAsia="nl-NL"/>
        </w:rPr>
      </w:pPr>
    </w:p>
    <w:p w14:paraId="3716458D" w14:textId="77777777" w:rsidR="00442565" w:rsidRDefault="00442565" w:rsidP="00442565">
      <w:pPr>
        <w:spacing w:line="360" w:lineRule="atLeast"/>
        <w:rPr>
          <w:rFonts w:ascii="PT Sans" w:eastAsia="Times New Roman" w:hAnsi="PT Sans" w:cs="Times New Roman"/>
          <w:b/>
          <w:bCs/>
          <w:color w:val="5C5C5C"/>
          <w:szCs w:val="20"/>
          <w:lang w:val="nl-NL" w:eastAsia="nl-NL"/>
        </w:rPr>
      </w:pPr>
    </w:p>
    <w:p w14:paraId="6C76FCEC" w14:textId="77777777" w:rsidR="00442565" w:rsidRDefault="00442565" w:rsidP="00442565">
      <w:pPr>
        <w:spacing w:line="360" w:lineRule="atLeast"/>
        <w:rPr>
          <w:rFonts w:ascii="PT Sans" w:eastAsia="Times New Roman" w:hAnsi="PT Sans" w:cs="Times New Roman"/>
          <w:b/>
          <w:bCs/>
          <w:color w:val="5C5C5C"/>
          <w:szCs w:val="20"/>
          <w:lang w:val="nl-NL" w:eastAsia="nl-NL"/>
        </w:rPr>
      </w:pPr>
    </w:p>
    <w:p w14:paraId="2BD1ED9C" w14:textId="77777777" w:rsidR="00442565" w:rsidRDefault="00442565" w:rsidP="00442565">
      <w:pPr>
        <w:spacing w:line="360" w:lineRule="atLeast"/>
        <w:rPr>
          <w:rFonts w:ascii="PT Sans" w:eastAsia="Times New Roman" w:hAnsi="PT Sans" w:cs="Times New Roman"/>
          <w:b/>
          <w:bCs/>
          <w:color w:val="5C5C5C"/>
          <w:szCs w:val="20"/>
          <w:lang w:val="nl-NL" w:eastAsia="nl-NL"/>
        </w:rPr>
      </w:pPr>
    </w:p>
    <w:p w14:paraId="2F954786" w14:textId="77777777" w:rsidR="00442565" w:rsidRPr="00442565" w:rsidRDefault="00442565" w:rsidP="00442565">
      <w:pPr>
        <w:spacing w:line="360" w:lineRule="atLeast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b/>
          <w:bCs/>
          <w:color w:val="5C5C5C"/>
          <w:szCs w:val="20"/>
          <w:lang w:val="nl-NL" w:eastAsia="nl-NL"/>
        </w:rPr>
        <w:t>Gezocht profiel:</w:t>
      </w:r>
    </w:p>
    <w:p w14:paraId="0CE5AEF5" w14:textId="77777777" w:rsidR="00442565" w:rsidRPr="00442565" w:rsidRDefault="00442565" w:rsidP="00442565">
      <w:pPr>
        <w:spacing w:after="300" w:line="360" w:lineRule="atLeast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Deze functie vraagt de volgende kennis, persoonlijke eigenschappen en ervaring:</w:t>
      </w:r>
    </w:p>
    <w:p w14:paraId="6275A739" w14:textId="77777777" w:rsidR="00442565" w:rsidRPr="00442565" w:rsidRDefault="00442565" w:rsidP="00442565">
      <w:pPr>
        <w:numPr>
          <w:ilvl w:val="0"/>
          <w:numId w:val="12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minimaal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2 jaar commerciële werkervaring, bij voorkeur in een (junior) accountmanagementfunctie in de zakelijke dienstverlening;</w:t>
      </w:r>
    </w:p>
    <w:p w14:paraId="569D14B7" w14:textId="77777777" w:rsidR="00442565" w:rsidRPr="00442565" w:rsidRDefault="00442565" w:rsidP="00442565">
      <w:pPr>
        <w:numPr>
          <w:ilvl w:val="0"/>
          <w:numId w:val="12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affiniteit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met opleiding en trainingen;</w:t>
      </w:r>
    </w:p>
    <w:p w14:paraId="6330969B" w14:textId="77777777" w:rsidR="00442565" w:rsidRPr="00442565" w:rsidRDefault="00442565" w:rsidP="00442565">
      <w:pPr>
        <w:numPr>
          <w:ilvl w:val="0"/>
          <w:numId w:val="12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een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afgeronde HBO of WO opleiding in een relevante richting;</w:t>
      </w:r>
    </w:p>
    <w:p w14:paraId="5A0EA840" w14:textId="77777777" w:rsidR="00442565" w:rsidRPr="00442565" w:rsidRDefault="00442565" w:rsidP="00442565">
      <w:pPr>
        <w:numPr>
          <w:ilvl w:val="0"/>
          <w:numId w:val="12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je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bent ‘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eager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’ en nieuwsgierig: je zoekt en benut kansen en bent alert op de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Caribisch Nederlandse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markt;</w:t>
      </w:r>
    </w:p>
    <w:p w14:paraId="7F598752" w14:textId="77777777" w:rsidR="00442565" w:rsidRPr="00442565" w:rsidRDefault="00442565" w:rsidP="00442565">
      <w:pPr>
        <w:numPr>
          <w:ilvl w:val="0"/>
          <w:numId w:val="12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zelfstandig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, ondernemend en groot doorzettingsvermogen;</w:t>
      </w:r>
    </w:p>
    <w:p w14:paraId="28A96075" w14:textId="77777777" w:rsidR="00442565" w:rsidRPr="00442565" w:rsidRDefault="00442565" w:rsidP="00442565">
      <w:pPr>
        <w:numPr>
          <w:ilvl w:val="0"/>
          <w:numId w:val="12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je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maakt makkelijk verbinding met mensen en weet ze voor jou en de organisatie te winnen;</w:t>
      </w:r>
    </w:p>
    <w:p w14:paraId="04E6322A" w14:textId="77777777" w:rsidR="00442565" w:rsidRPr="00442565" w:rsidRDefault="00442565" w:rsidP="00442565">
      <w:pPr>
        <w:numPr>
          <w:ilvl w:val="0"/>
          <w:numId w:val="12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proofErr w:type="gram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je</w:t>
      </w:r>
      <w:proofErr w:type="gram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kunt snel schakelen en een klantvraag ‘on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the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spot’ vertalen in een goed aanbod.</w:t>
      </w:r>
    </w:p>
    <w:p w14:paraId="0E1F1794" w14:textId="77777777" w:rsidR="00442565" w:rsidRPr="00442565" w:rsidRDefault="00442565" w:rsidP="00442565">
      <w:pPr>
        <w:spacing w:after="300" w:line="360" w:lineRule="atLeast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 </w:t>
      </w:r>
    </w:p>
    <w:p w14:paraId="59D84395" w14:textId="77777777" w:rsidR="00442565" w:rsidRPr="00442565" w:rsidRDefault="00442565" w:rsidP="00442565">
      <w:pPr>
        <w:spacing w:line="360" w:lineRule="atLeast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b/>
          <w:bCs/>
          <w:color w:val="5C5C5C"/>
          <w:szCs w:val="20"/>
          <w:lang w:val="nl-NL" w:eastAsia="nl-NL"/>
        </w:rPr>
        <w:t>Interpoint</w:t>
      </w:r>
      <w:r w:rsidRPr="00442565">
        <w:rPr>
          <w:rFonts w:ascii="PT Sans" w:eastAsia="Times New Roman" w:hAnsi="PT Sans" w:cs="Times New Roman"/>
          <w:b/>
          <w:bCs/>
          <w:color w:val="5C5C5C"/>
          <w:szCs w:val="20"/>
          <w:lang w:val="nl-NL" w:eastAsia="nl-NL"/>
        </w:rPr>
        <w:t xml:space="preserve"> biedt:</w:t>
      </w:r>
    </w:p>
    <w:p w14:paraId="58A59B85" w14:textId="77777777" w:rsidR="00442565" w:rsidRPr="00442565" w:rsidRDefault="00442565" w:rsidP="00442565">
      <w:pPr>
        <w:numPr>
          <w:ilvl w:val="0"/>
          <w:numId w:val="13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Je gaat werken bij een toonaangevende, ambitieuze organisatie met een uitstekende reputatie in de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Caribische Nederlandse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markt;</w:t>
      </w:r>
    </w:p>
    <w:p w14:paraId="644C28D6" w14:textId="77777777" w:rsidR="00442565" w:rsidRPr="00442565" w:rsidRDefault="00442565" w:rsidP="00442565">
      <w:pPr>
        <w:numPr>
          <w:ilvl w:val="0"/>
          <w:numId w:val="13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Een bij de functie passend en marktconform salaris (inclusief aantrekkelijke bonusregeling);</w:t>
      </w:r>
    </w:p>
    <w:p w14:paraId="58C78CAE" w14:textId="77777777" w:rsidR="00442565" w:rsidRDefault="00442565" w:rsidP="00442565">
      <w:pPr>
        <w:numPr>
          <w:ilvl w:val="0"/>
          <w:numId w:val="13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Persoonlijke ontwikkelmogelijkheden;</w:t>
      </w:r>
    </w:p>
    <w:p w14:paraId="7A6CE179" w14:textId="77777777" w:rsidR="00442565" w:rsidRPr="00442565" w:rsidRDefault="00442565" w:rsidP="00442565">
      <w:pPr>
        <w:numPr>
          <w:ilvl w:val="0"/>
          <w:numId w:val="13"/>
        </w:numPr>
        <w:spacing w:before="60" w:line="360" w:lineRule="atLeast"/>
        <w:ind w:left="0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</w:p>
    <w:p w14:paraId="3E12DF3C" w14:textId="77777777" w:rsidR="00442565" w:rsidRPr="00442565" w:rsidRDefault="00442565" w:rsidP="00442565">
      <w:pPr>
        <w:spacing w:after="300" w:line="360" w:lineRule="atLeast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b/>
          <w:bCs/>
          <w:color w:val="5C5C5C"/>
          <w:szCs w:val="20"/>
          <w:lang w:val="nl-NL" w:eastAsia="nl-NL"/>
        </w:rPr>
        <w:t>Reactie:</w:t>
      </w:r>
    </w:p>
    <w:p w14:paraId="750AD96F" w14:textId="77777777" w:rsidR="00442565" w:rsidRPr="00442565" w:rsidRDefault="00442565" w:rsidP="00442565">
      <w:pPr>
        <w:spacing w:line="360" w:lineRule="atLeast"/>
        <w:rPr>
          <w:rFonts w:ascii="PT Sans" w:eastAsia="Times New Roman" w:hAnsi="PT Sans" w:cs="Times New Roman"/>
          <w:color w:val="5C5C5C"/>
          <w:szCs w:val="20"/>
          <w:lang w:val="nl-NL" w:eastAsia="nl-NL"/>
        </w:rPr>
      </w:pP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Voldoe je aan bovenstaand profiel en ben je enthousiast over de functie van accountmanager </w:t>
      </w:r>
      <w:proofErr w:type="spellStart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incompany</w:t>
      </w:r>
      <w:proofErr w:type="spellEnd"/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trainingen? Dan ontvangen we graag je CV met motivatiebrief. Je kunt je reactie per email sturen aan: </w:t>
      </w:r>
      <w:hyperlink r:id="rId7" w:history="1">
        <w:r w:rsidRPr="00442565">
          <w:rPr>
            <w:rStyle w:val="Hyperlink"/>
            <w:rFonts w:ascii="PT Sans" w:eastAsia="Times New Roman" w:hAnsi="PT Sans" w:cs="Times New Roman"/>
            <w:szCs w:val="20"/>
            <w:lang w:val="nl-NL" w:eastAsia="nl-NL"/>
          </w:rPr>
          <w:t>info@interpointbv.com</w:t>
        </w:r>
      </w:hyperlink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.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Voor meer informatie over de functie kun je contact opnemen met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John Mahboeb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 (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CEO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 xml:space="preserve">) via </w:t>
      </w:r>
      <w:r w:rsidRPr="00442565">
        <w:rPr>
          <w:rFonts w:ascii="PT Sans" w:eastAsia="Times New Roman" w:hAnsi="PT Sans" w:cs="Times New Roman"/>
          <w:color w:val="5C5C5C"/>
          <w:szCs w:val="20"/>
          <w:lang w:val="nl-NL" w:eastAsia="nl-NL"/>
        </w:rPr>
        <w:t>0621666940</w:t>
      </w:r>
    </w:p>
    <w:p w14:paraId="3C4472F5" w14:textId="77777777" w:rsidR="00BB60E0" w:rsidRPr="00442565" w:rsidRDefault="00BB60E0">
      <w:pPr>
        <w:pStyle w:val="Handtekening"/>
        <w:rPr>
          <w:szCs w:val="20"/>
        </w:rPr>
      </w:pPr>
    </w:p>
    <w:sectPr w:rsidR="00BB60E0" w:rsidRPr="00442565">
      <w:headerReference w:type="default" r:id="rId8"/>
      <w:headerReference w:type="firs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C0756" w14:textId="77777777" w:rsidR="00B82A92" w:rsidRDefault="00B82A92">
      <w:r>
        <w:separator/>
      </w:r>
    </w:p>
  </w:endnote>
  <w:endnote w:type="continuationSeparator" w:id="0">
    <w:p w14:paraId="43CB9665" w14:textId="77777777" w:rsidR="00B82A92" w:rsidRDefault="00B8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58A25" w14:textId="77777777" w:rsidR="00C25A4E" w:rsidRPr="00FB4A21" w:rsidRDefault="00FB4A21" w:rsidP="00FB4A21">
    <w:pPr>
      <w:pStyle w:val="Voettekst"/>
    </w:pPr>
    <w:r>
      <w:rPr>
        <w:noProof/>
        <w:lang w:val="en-US" w:eastAsia="nl-NL"/>
      </w:rPr>
      <w:drawing>
        <wp:inline distT="0" distB="0" distL="0" distR="0">
          <wp:extent cx="862642" cy="862642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POINT [emblem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9" cy="862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DA7B" w14:textId="77777777" w:rsidR="00B82A92" w:rsidRDefault="00B82A92">
      <w:r>
        <w:separator/>
      </w:r>
    </w:p>
  </w:footnote>
  <w:footnote w:type="continuationSeparator" w:id="0">
    <w:p w14:paraId="3936E99C" w14:textId="77777777" w:rsidR="00B82A92" w:rsidRDefault="00B8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1800"/>
      <w:gridCol w:w="5760"/>
    </w:tblGrid>
    <w:tr w:rsidR="00C25A4E" w14:paraId="2EF683D0" w14:textId="77777777">
      <w:tc>
        <w:tcPr>
          <w:tcW w:w="3240" w:type="dxa"/>
          <w:shd w:val="clear" w:color="auto" w:fill="990000" w:themeFill="accent1"/>
        </w:tcPr>
        <w:p w14:paraId="28FAEFC1" w14:textId="77777777" w:rsidR="00C25A4E" w:rsidRDefault="00B82A92"/>
      </w:tc>
      <w:tc>
        <w:tcPr>
          <w:tcW w:w="1800" w:type="dxa"/>
          <w:shd w:val="clear" w:color="auto" w:fill="FF6600" w:themeFill="accent2"/>
        </w:tcPr>
        <w:p w14:paraId="3DCC9548" w14:textId="77777777" w:rsidR="00C25A4E" w:rsidRDefault="00B82A92"/>
      </w:tc>
      <w:tc>
        <w:tcPr>
          <w:tcW w:w="5760" w:type="dxa"/>
          <w:shd w:val="clear" w:color="auto" w:fill="99CC00" w:themeFill="accent4"/>
        </w:tcPr>
        <w:p w14:paraId="6C87C0A6" w14:textId="77777777" w:rsidR="00C25A4E" w:rsidRDefault="00B82A92"/>
      </w:tc>
    </w:tr>
  </w:tbl>
  <w:p w14:paraId="422B7E6E" w14:textId="77777777" w:rsidR="00C25A4E" w:rsidRDefault="003B3AE7">
    <w:pPr>
      <w:pStyle w:val="Koptekst"/>
    </w:pPr>
    <w:r>
      <w:fldChar w:fldCharType="begin"/>
    </w:r>
    <w:r>
      <w:instrText>pagina</w:instrText>
    </w:r>
    <w:r>
      <w:fldChar w:fldCharType="separate"/>
    </w:r>
    <w:r>
      <w:rPr>
        <w:noProof/>
        <w:lang w:val="nl-NL"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760"/>
    </w:tblGrid>
    <w:tr w:rsidR="00C25A4E" w14:paraId="3EEBEC31" w14:textId="77777777">
      <w:tc>
        <w:tcPr>
          <w:tcW w:w="5040" w:type="dxa"/>
          <w:tcMar>
            <w:left w:w="0" w:type="dxa"/>
            <w:right w:w="0" w:type="dxa"/>
          </w:tcMar>
        </w:tcPr>
        <w:p w14:paraId="625DF07A" w14:textId="77777777" w:rsidR="00C25A4E" w:rsidRDefault="00B82A92">
          <w:pPr>
            <w:pStyle w:val="Header-Left"/>
          </w:pPr>
        </w:p>
      </w:tc>
      <w:tc>
        <w:tcPr>
          <w:tcW w:w="5760" w:type="dxa"/>
          <w:tcMar>
            <w:left w:w="0" w:type="dxa"/>
            <w:right w:w="0" w:type="dxa"/>
          </w:tcMar>
        </w:tcPr>
        <w:p w14:paraId="48DF7081" w14:textId="77777777" w:rsidR="00C25A4E" w:rsidRDefault="00B82A92">
          <w:pPr>
            <w:pStyle w:val="Header-Right"/>
          </w:pPr>
        </w:p>
      </w:tc>
    </w:tr>
  </w:tbl>
  <w:p w14:paraId="7BD0D9C8" w14:textId="77777777" w:rsidR="00C25A4E" w:rsidRDefault="00B82A92">
    <w:pPr>
      <w:pStyle w:val="NoSpaceBetween"/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1"/>
      <w:gridCol w:w="1745"/>
      <w:gridCol w:w="5583"/>
    </w:tblGrid>
    <w:tr w:rsidR="00C25A4E" w14:paraId="3DCAC6B2" w14:textId="77777777" w:rsidTr="002D3433">
      <w:tc>
        <w:tcPr>
          <w:tcW w:w="3240" w:type="dxa"/>
          <w:shd w:val="clear" w:color="auto" w:fill="990000" w:themeFill="accent1"/>
        </w:tcPr>
        <w:p w14:paraId="163FC086" w14:textId="77777777" w:rsidR="00C25A4E" w:rsidRDefault="00B82A92"/>
      </w:tc>
      <w:tc>
        <w:tcPr>
          <w:tcW w:w="1800" w:type="dxa"/>
          <w:shd w:val="clear" w:color="auto" w:fill="FF6600" w:themeFill="accent2"/>
        </w:tcPr>
        <w:p w14:paraId="26C999B1" w14:textId="77777777" w:rsidR="00C25A4E" w:rsidRDefault="00B82A92"/>
      </w:tc>
      <w:tc>
        <w:tcPr>
          <w:tcW w:w="5760" w:type="dxa"/>
          <w:shd w:val="clear" w:color="auto" w:fill="99CC00" w:themeFill="accent4"/>
        </w:tcPr>
        <w:p w14:paraId="1F19D9F1" w14:textId="77777777" w:rsidR="00C25A4E" w:rsidRDefault="00B82A92"/>
      </w:tc>
    </w:tr>
  </w:tbl>
  <w:p w14:paraId="273573D5" w14:textId="77777777" w:rsidR="00C25A4E" w:rsidRDefault="00B82A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8C204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4E20D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46B66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A432F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965A9C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4D1A6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89862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A14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E072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EC76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D75B3"/>
    <w:multiLevelType w:val="multilevel"/>
    <w:tmpl w:val="69B2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73544"/>
    <w:multiLevelType w:val="multilevel"/>
    <w:tmpl w:val="6946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C6F65"/>
    <w:multiLevelType w:val="multilevel"/>
    <w:tmpl w:val="AD4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Type w:val="letter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442565"/>
    <w:rsid w:val="002B2261"/>
    <w:rsid w:val="003A6C43"/>
    <w:rsid w:val="003B3AE7"/>
    <w:rsid w:val="00442565"/>
    <w:rsid w:val="00B82A92"/>
    <w:rsid w:val="00BB60E0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E6D36"/>
  <w15:docId w15:val="{BABB7A6D-0846-FE41-B5DC-E1B14DFD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Kop6">
    <w:name w:val="heading 6"/>
    <w:basedOn w:val="Standaard"/>
    <w:next w:val="Standaard"/>
    <w:link w:val="Kop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Pr>
      <w:sz w:val="24"/>
      <w:szCs w:val="24"/>
    </w:rPr>
  </w:style>
  <w:style w:type="paragraph" w:styleId="Voettekst">
    <w:name w:val="footer"/>
    <w:basedOn w:val="Standaard"/>
    <w:link w:val="VoettekstChar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Standaard"/>
    <w:pPr>
      <w:spacing w:before="1100"/>
      <w:ind w:left="43"/>
    </w:pPr>
    <w:rPr>
      <w:rFonts w:asciiTheme="majorHAnsi" w:eastAsiaTheme="majorEastAsia" w:hAnsiTheme="majorHAnsi" w:cstheme="majorBidi"/>
      <w:color w:val="FF6600" w:themeColor="accent2"/>
      <w:sz w:val="44"/>
    </w:rPr>
  </w:style>
  <w:style w:type="paragraph" w:customStyle="1" w:styleId="Header-Right">
    <w:name w:val="Header-Right"/>
    <w:basedOn w:val="Standaard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Standaard"/>
    <w:rPr>
      <w:sz w:val="2"/>
    </w:rPr>
  </w:style>
  <w:style w:type="table" w:customStyle="1" w:styleId="HostTable-Borderless">
    <w:name w:val="Host Table - Borderless"/>
    <w:basedOn w:val="Standaardtabel"/>
    <w:tblPr>
      <w:tblCellMar>
        <w:left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pPr>
      <w:spacing w:after="200"/>
    </w:pPr>
    <w:rPr>
      <w:color w:val="262626" w:themeColor="text1" w:themeTint="D9"/>
      <w:szCs w:val="20"/>
    </w:rPr>
  </w:style>
  <w:style w:type="character" w:customStyle="1" w:styleId="PlattetekstChar">
    <w:name w:val="Platte tekst Char"/>
    <w:basedOn w:val="Standaardalinea-lettertype"/>
    <w:link w:val="Plattetekst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Standaard"/>
    <w:pPr>
      <w:spacing w:after="480"/>
    </w:pPr>
  </w:style>
  <w:style w:type="paragraph" w:styleId="Handtekening">
    <w:name w:val="Signature"/>
    <w:basedOn w:val="Standaard"/>
    <w:link w:val="HandtekeningChar"/>
    <w:pPr>
      <w:spacing w:after="720"/>
    </w:pPr>
  </w:style>
  <w:style w:type="character" w:customStyle="1" w:styleId="HandtekeningChar">
    <w:name w:val="Handtekening Char"/>
    <w:basedOn w:val="Standaardalinea-lettertype"/>
    <w:link w:val="Handtekening"/>
    <w:rPr>
      <w:sz w:val="20"/>
    </w:rPr>
  </w:style>
  <w:style w:type="paragraph" w:styleId="Ballontekst">
    <w:name w:val="Balloon Text"/>
    <w:basedOn w:val="Standaard"/>
    <w:link w:val="BallontekstChar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Pr>
      <w:rFonts w:ascii="Tahoma" w:hAnsi="Tahoma" w:cs="Tahoma"/>
      <w:sz w:val="16"/>
      <w:szCs w:val="16"/>
    </w:rPr>
  </w:style>
  <w:style w:type="paragraph" w:styleId="Bibliografie">
    <w:name w:val="Bibliography"/>
    <w:basedOn w:val="Standaard"/>
    <w:next w:val="Standaard"/>
    <w:semiHidden/>
    <w:unhideWhenUsed/>
  </w:style>
  <w:style w:type="paragraph" w:styleId="Bloktekst">
    <w:name w:val="Block Text"/>
    <w:basedOn w:val="Standaard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Plattetekst2">
    <w:name w:val="Body Text 2"/>
    <w:basedOn w:val="Standaard"/>
    <w:link w:val="Plattetekst2Char"/>
    <w:semiHidden/>
    <w:unhideWhenUsed/>
    <w:pPr>
      <w:spacing w:after="120"/>
      <w:ind w:left="360"/>
    </w:pPr>
  </w:style>
  <w:style w:type="paragraph" w:styleId="Plattetekst3">
    <w:name w:val="Body Text 3"/>
    <w:basedOn w:val="Standaard"/>
    <w:link w:val="Plattetekst3Char"/>
    <w:semiHidden/>
    <w:unhideWhenUsed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Pr>
      <w:color w:val="262626" w:themeColor="text1" w:themeTint="D9"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Pr>
      <w:sz w:val="20"/>
    </w:rPr>
  </w:style>
  <w:style w:type="paragraph" w:styleId="Platteteksteersteinspringing2">
    <w:name w:val="Body Text First Indent 2"/>
    <w:basedOn w:val="Plattetekst2"/>
    <w:link w:val="Platteteksteersteinspringing2Char"/>
    <w:semiHidden/>
    <w:unhideWhenUsed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2Char"/>
    <w:link w:val="Platteteksteersteinspringing2"/>
    <w:semiHidden/>
    <w:rPr>
      <w:sz w:val="20"/>
    </w:rPr>
  </w:style>
  <w:style w:type="paragraph" w:styleId="Plattetekstinspringen2">
    <w:name w:val="Body Text Indent 2"/>
    <w:basedOn w:val="Standaard"/>
    <w:link w:val="Plattetekstinspringen2Char"/>
    <w:semiHidden/>
    <w:unhideWhenUsed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Pr>
      <w:sz w:val="20"/>
    </w:rPr>
  </w:style>
  <w:style w:type="paragraph" w:styleId="Plattetekstinspringen3">
    <w:name w:val="Body Text Indent 3"/>
    <w:basedOn w:val="Standaard"/>
    <w:link w:val="Plattetekstinspringen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Pr>
      <w:sz w:val="16"/>
      <w:szCs w:val="16"/>
    </w:rPr>
  </w:style>
  <w:style w:type="paragraph" w:styleId="Bijschrift">
    <w:name w:val="caption"/>
    <w:basedOn w:val="Standaard"/>
    <w:next w:val="Standaard"/>
    <w:semiHidden/>
    <w:unhideWhenUsed/>
    <w:qFormat/>
    <w:pPr>
      <w:spacing w:after="200"/>
    </w:pPr>
    <w:rPr>
      <w:b/>
      <w:bCs/>
      <w:color w:val="990000" w:themeColor="accent1"/>
      <w:sz w:val="18"/>
      <w:szCs w:val="18"/>
    </w:rPr>
  </w:style>
  <w:style w:type="paragraph" w:styleId="Afsluiting">
    <w:name w:val="Closing"/>
    <w:basedOn w:val="Standaard"/>
    <w:link w:val="AfsluitingChar"/>
    <w:semiHidden/>
    <w:unhideWhenUsed/>
    <w:pPr>
      <w:ind w:left="4320"/>
    </w:pPr>
  </w:style>
  <w:style w:type="character" w:customStyle="1" w:styleId="AfsluitingChar">
    <w:name w:val="Afsluiting Char"/>
    <w:basedOn w:val="Standaardalinea-lettertype"/>
    <w:link w:val="Afsluiting"/>
    <w:semiHidden/>
    <w:rPr>
      <w:sz w:val="20"/>
    </w:rPr>
  </w:style>
  <w:style w:type="paragraph" w:styleId="Tekstopmerking">
    <w:name w:val="annotation text"/>
    <w:basedOn w:val="Standaard"/>
    <w:link w:val="TekstopmerkingChar"/>
    <w:semiHidden/>
    <w:unhideWhenUsed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Pr>
      <w:b/>
      <w:bCs/>
      <w:sz w:val="20"/>
      <w:szCs w:val="20"/>
    </w:rPr>
  </w:style>
  <w:style w:type="paragraph" w:styleId="Datum">
    <w:name w:val="Date"/>
    <w:basedOn w:val="Standaard"/>
    <w:next w:val="Standaard"/>
    <w:link w:val="DatumChar"/>
    <w:semiHidden/>
    <w:unhideWhenUsed/>
  </w:style>
  <w:style w:type="character" w:customStyle="1" w:styleId="DatumChar">
    <w:name w:val="Datum Char"/>
    <w:basedOn w:val="Standaardalinea-lettertype"/>
    <w:link w:val="Datum"/>
    <w:semiHidden/>
    <w:rPr>
      <w:sz w:val="20"/>
    </w:rPr>
  </w:style>
  <w:style w:type="paragraph" w:styleId="Documentstructuur">
    <w:name w:val="Document Map"/>
    <w:basedOn w:val="Standaard"/>
    <w:link w:val="DocumentstructuurChar"/>
    <w:semiHidden/>
    <w:unhideWhenUsed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Pr>
      <w:rFonts w:ascii="Tahoma" w:hAnsi="Tahoma" w:cs="Tahoma"/>
      <w:sz w:val="16"/>
      <w:szCs w:val="16"/>
    </w:rPr>
  </w:style>
  <w:style w:type="paragraph" w:styleId="E-mailhandtekening">
    <w:name w:val="E-mail Signature"/>
    <w:basedOn w:val="Standaard"/>
    <w:link w:val="E-mailhandtekeningChar"/>
    <w:semiHidden/>
    <w:unhideWhenUsed/>
  </w:style>
  <w:style w:type="character" w:customStyle="1" w:styleId="E-mailhandtekeningChar">
    <w:name w:val="E-mailhandtekening Char"/>
    <w:basedOn w:val="Standaardalinea-lettertype"/>
    <w:link w:val="E-mailhandtekening"/>
    <w:semiHidden/>
    <w:rPr>
      <w:sz w:val="20"/>
    </w:rPr>
  </w:style>
  <w:style w:type="paragraph" w:styleId="Eindnoottekst">
    <w:name w:val="endnote text"/>
    <w:basedOn w:val="Standaard"/>
    <w:link w:val="EindnoottekstChar"/>
    <w:semiHidden/>
    <w:unhideWhenUsed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Pr>
      <w:sz w:val="20"/>
      <w:szCs w:val="20"/>
    </w:rPr>
  </w:style>
  <w:style w:type="paragraph" w:styleId="Adresenvelop">
    <w:name w:val="envelope address"/>
    <w:basedOn w:val="Standaard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semiHidden/>
    <w:unhideWhenUsed/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semiHidden/>
    <w:unhideWhenUsed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semiHidden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Kop4Char">
    <w:name w:val="Kop 4 Char"/>
    <w:basedOn w:val="Standaardalinea-lettertype"/>
    <w:link w:val="Kop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Kop5Char">
    <w:name w:val="Kop 5 Char"/>
    <w:basedOn w:val="Standaardalinea-lettertype"/>
    <w:link w:val="Kop5"/>
    <w:semiHidden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Standaard"/>
    <w:link w:val="HTML-adresChar"/>
    <w:semiHidden/>
    <w:unhideWhenUsed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Pr>
      <w:i/>
      <w:iCs/>
      <w:sz w:val="20"/>
    </w:rPr>
  </w:style>
  <w:style w:type="paragraph" w:styleId="HTML-voorafopgemaakt">
    <w:name w:val="HTML Preformatted"/>
    <w:basedOn w:val="Standaard"/>
    <w:link w:val="HTML-voorafopgemaaktChar"/>
    <w:semiHidden/>
    <w:unhideWhenUsed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Pr>
      <w:rFonts w:ascii="Consolas" w:hAnsi="Consolas"/>
      <w:sz w:val="20"/>
      <w:szCs w:val="20"/>
    </w:rPr>
  </w:style>
  <w:style w:type="paragraph" w:styleId="Index1">
    <w:name w:val="index 1"/>
    <w:basedOn w:val="Standaard"/>
    <w:next w:val="Standaard"/>
    <w:autoRedefine/>
    <w:semiHidden/>
    <w:unhideWhenUsed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pPr>
      <w:ind w:left="1800" w:hanging="200"/>
    </w:pPr>
  </w:style>
  <w:style w:type="paragraph" w:styleId="Indexkop">
    <w:name w:val="index heading"/>
    <w:basedOn w:val="Standaard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DuidelijkcitaatChar">
    <w:name w:val="Duidelijk citaat Char"/>
    <w:basedOn w:val="Standaardalinea-lettertype"/>
    <w:link w:val="Duidelijkcitaat"/>
    <w:rPr>
      <w:b/>
      <w:bCs/>
      <w:i/>
      <w:iCs/>
      <w:color w:val="990000" w:themeColor="accent1"/>
      <w:sz w:val="20"/>
    </w:rPr>
  </w:style>
  <w:style w:type="paragraph" w:styleId="Lijst">
    <w:name w:val="List"/>
    <w:basedOn w:val="Standaard"/>
    <w:semiHidden/>
    <w:unhideWhenUsed/>
    <w:pPr>
      <w:ind w:left="360" w:hanging="360"/>
      <w:contextualSpacing/>
    </w:pPr>
  </w:style>
  <w:style w:type="paragraph" w:styleId="Lijst2">
    <w:name w:val="List 2"/>
    <w:basedOn w:val="Standaard"/>
    <w:semiHidden/>
    <w:unhideWhenUsed/>
    <w:pPr>
      <w:ind w:left="720" w:hanging="360"/>
      <w:contextualSpacing/>
    </w:pPr>
  </w:style>
  <w:style w:type="paragraph" w:styleId="Lijst3">
    <w:name w:val="List 3"/>
    <w:basedOn w:val="Standaard"/>
    <w:semiHidden/>
    <w:unhideWhenUsed/>
    <w:pPr>
      <w:ind w:left="1080" w:hanging="360"/>
      <w:contextualSpacing/>
    </w:pPr>
  </w:style>
  <w:style w:type="paragraph" w:styleId="Lijst4">
    <w:name w:val="List 4"/>
    <w:basedOn w:val="Standaard"/>
    <w:semiHidden/>
    <w:unhideWhenUsed/>
    <w:pPr>
      <w:ind w:left="1440" w:hanging="360"/>
      <w:contextualSpacing/>
    </w:pPr>
  </w:style>
  <w:style w:type="paragraph" w:styleId="Lijst5">
    <w:name w:val="List 5"/>
    <w:basedOn w:val="Standaard"/>
    <w:semiHidden/>
    <w:unhideWhenUsed/>
    <w:pPr>
      <w:ind w:left="1800" w:hanging="360"/>
      <w:contextualSpacing/>
    </w:pPr>
  </w:style>
  <w:style w:type="paragraph" w:styleId="Lijstopsomteken">
    <w:name w:val="List Bullet"/>
    <w:basedOn w:val="Standaard"/>
    <w:semiHidden/>
    <w:unhideWhenUsed/>
    <w:pPr>
      <w:numPr>
        <w:numId w:val="1"/>
      </w:numPr>
      <w:contextualSpacing/>
    </w:pPr>
  </w:style>
  <w:style w:type="paragraph" w:styleId="Lijstopsomteken2">
    <w:name w:val="List Bullet 2"/>
    <w:basedOn w:val="Standaard"/>
    <w:semiHidden/>
    <w:unhideWhenUsed/>
    <w:pPr>
      <w:numPr>
        <w:numId w:val="2"/>
      </w:numPr>
      <w:contextualSpacing/>
    </w:pPr>
  </w:style>
  <w:style w:type="paragraph" w:styleId="Lijstopsomteken3">
    <w:name w:val="List Bullet 3"/>
    <w:basedOn w:val="Standaard"/>
    <w:semiHidden/>
    <w:unhideWhenUsed/>
    <w:pPr>
      <w:numPr>
        <w:numId w:val="3"/>
      </w:numPr>
      <w:contextualSpacing/>
    </w:pPr>
  </w:style>
  <w:style w:type="paragraph" w:styleId="Lijstopsomteken4">
    <w:name w:val="List Bullet 4"/>
    <w:basedOn w:val="Standaard"/>
    <w:semiHidden/>
    <w:unhideWhenUsed/>
    <w:pPr>
      <w:numPr>
        <w:numId w:val="4"/>
      </w:numPr>
      <w:contextualSpacing/>
    </w:pPr>
  </w:style>
  <w:style w:type="paragraph" w:styleId="Lijstopsomteken5">
    <w:name w:val="List Bullet 5"/>
    <w:basedOn w:val="Standaard"/>
    <w:semiHidden/>
    <w:unhideWhenUsed/>
    <w:pPr>
      <w:numPr>
        <w:numId w:val="5"/>
      </w:numPr>
      <w:contextualSpacing/>
    </w:pPr>
  </w:style>
  <w:style w:type="paragraph" w:styleId="Lijstvoortzetting">
    <w:name w:val="List Continue"/>
    <w:basedOn w:val="Standaard"/>
    <w:semiHidden/>
    <w:unhideWhenUsed/>
    <w:pPr>
      <w:spacing w:after="120"/>
      <w:ind w:left="360"/>
      <w:contextualSpacing/>
    </w:pPr>
  </w:style>
  <w:style w:type="paragraph" w:styleId="Lijstvoortzetting2">
    <w:name w:val="List Continue 2"/>
    <w:basedOn w:val="Standaard"/>
    <w:semiHidden/>
    <w:unhideWhenUsed/>
    <w:pPr>
      <w:spacing w:after="120"/>
      <w:ind w:left="720"/>
      <w:contextualSpacing/>
    </w:pPr>
  </w:style>
  <w:style w:type="paragraph" w:styleId="Lijstvoortzetting3">
    <w:name w:val="List Continue 3"/>
    <w:basedOn w:val="Standaard"/>
    <w:semiHidden/>
    <w:unhideWhenUsed/>
    <w:pPr>
      <w:spacing w:after="120"/>
      <w:ind w:left="1080"/>
      <w:contextualSpacing/>
    </w:pPr>
  </w:style>
  <w:style w:type="paragraph" w:styleId="Lijstvoortzetting4">
    <w:name w:val="List Continue 4"/>
    <w:basedOn w:val="Standaard"/>
    <w:semiHidden/>
    <w:unhideWhenUsed/>
    <w:pPr>
      <w:spacing w:after="120"/>
      <w:ind w:left="1440"/>
      <w:contextualSpacing/>
    </w:pPr>
  </w:style>
  <w:style w:type="paragraph" w:styleId="Lijstvoortzetting5">
    <w:name w:val="List Continue 5"/>
    <w:basedOn w:val="Standaard"/>
    <w:semiHidden/>
    <w:unhideWhenUsed/>
    <w:pPr>
      <w:spacing w:after="120"/>
      <w:ind w:left="1800"/>
      <w:contextualSpacing/>
    </w:pPr>
  </w:style>
  <w:style w:type="paragraph" w:styleId="Lijstnummering">
    <w:name w:val="List Number"/>
    <w:basedOn w:val="Standaard"/>
    <w:semiHidden/>
    <w:unhideWhenUsed/>
    <w:pPr>
      <w:numPr>
        <w:numId w:val="6"/>
      </w:numPr>
      <w:contextualSpacing/>
    </w:pPr>
  </w:style>
  <w:style w:type="paragraph" w:styleId="Lijstnummering2">
    <w:name w:val="List Number 2"/>
    <w:basedOn w:val="Standaard"/>
    <w:semiHidden/>
    <w:unhideWhenUsed/>
    <w:pPr>
      <w:numPr>
        <w:numId w:val="7"/>
      </w:numPr>
      <w:contextualSpacing/>
    </w:pPr>
  </w:style>
  <w:style w:type="paragraph" w:styleId="Lijstnummering3">
    <w:name w:val="List Number 3"/>
    <w:basedOn w:val="Standaard"/>
    <w:semiHidden/>
    <w:unhideWhenUsed/>
    <w:pPr>
      <w:numPr>
        <w:numId w:val="8"/>
      </w:numPr>
      <w:contextualSpacing/>
    </w:pPr>
  </w:style>
  <w:style w:type="paragraph" w:styleId="Lijstnummering4">
    <w:name w:val="List Number 4"/>
    <w:basedOn w:val="Standaard"/>
    <w:semiHidden/>
    <w:unhideWhenUsed/>
    <w:pPr>
      <w:numPr>
        <w:numId w:val="9"/>
      </w:numPr>
      <w:contextualSpacing/>
    </w:pPr>
  </w:style>
  <w:style w:type="paragraph" w:styleId="Lijstnummering5">
    <w:name w:val="List Number 5"/>
    <w:basedOn w:val="Standaard"/>
    <w:semiHidden/>
    <w:unhideWhenUsed/>
    <w:pPr>
      <w:numPr>
        <w:numId w:val="10"/>
      </w:numPr>
      <w:contextualSpacing/>
    </w:pPr>
  </w:style>
  <w:style w:type="paragraph" w:styleId="Lijstalinea">
    <w:name w:val="List Paragraph"/>
    <w:basedOn w:val="Standaard"/>
    <w:qFormat/>
    <w:pPr>
      <w:ind w:left="720"/>
      <w:contextualSpacing/>
    </w:pPr>
  </w:style>
  <w:style w:type="paragraph" w:styleId="Macrotekst">
    <w:name w:val="macro"/>
    <w:link w:val="Macroteks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semiHidden/>
    <w:rPr>
      <w:rFonts w:ascii="Consolas" w:hAnsi="Consolas"/>
      <w:sz w:val="20"/>
      <w:szCs w:val="20"/>
    </w:rPr>
  </w:style>
  <w:style w:type="paragraph" w:styleId="Berichtkop">
    <w:name w:val="Message Header"/>
    <w:basedOn w:val="Standaard"/>
    <w:link w:val="Berichtkop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qFormat/>
    <w:rPr>
      <w:sz w:val="20"/>
    </w:rPr>
  </w:style>
  <w:style w:type="paragraph" w:styleId="Normaalweb">
    <w:name w:val="Normal (Web)"/>
    <w:basedOn w:val="Standa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semiHidden/>
    <w:unhideWhenUsed/>
    <w:pPr>
      <w:ind w:left="720"/>
    </w:pPr>
  </w:style>
  <w:style w:type="paragraph" w:styleId="Notitiekop">
    <w:name w:val="Note Heading"/>
    <w:basedOn w:val="Standaard"/>
    <w:next w:val="Standaard"/>
    <w:link w:val="NotitiekopChar"/>
    <w:semiHidden/>
    <w:unhideWhenUsed/>
  </w:style>
  <w:style w:type="character" w:customStyle="1" w:styleId="NotitiekopChar">
    <w:name w:val="Notitiekop Char"/>
    <w:basedOn w:val="Standaardalinea-lettertype"/>
    <w:link w:val="Notitiekop"/>
    <w:semiHidden/>
    <w:rPr>
      <w:sz w:val="20"/>
    </w:rPr>
  </w:style>
  <w:style w:type="paragraph" w:styleId="Tekstzonderopmaak">
    <w:name w:val="Plain Text"/>
    <w:basedOn w:val="Standaard"/>
    <w:link w:val="TekstzonderopmaakChar"/>
    <w:semiHidden/>
    <w:unhideWhenUsed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Pr>
      <w:rFonts w:ascii="Consolas" w:hAnsi="Consolas"/>
      <w:sz w:val="21"/>
      <w:szCs w:val="21"/>
    </w:rPr>
  </w:style>
  <w:style w:type="paragraph" w:styleId="Citaat">
    <w:name w:val="Quote"/>
    <w:basedOn w:val="Standaard"/>
    <w:next w:val="Standaard"/>
    <w:link w:val="CitaatChar"/>
    <w:qFormat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rPr>
      <w:i/>
      <w:iCs/>
      <w:color w:val="000000" w:themeColor="text1"/>
      <w:sz w:val="20"/>
    </w:rPr>
  </w:style>
  <w:style w:type="paragraph" w:styleId="Aanhef">
    <w:name w:val="Salutation"/>
    <w:basedOn w:val="Standaard"/>
    <w:next w:val="Standaard"/>
    <w:link w:val="AanhefChar"/>
    <w:semiHidden/>
    <w:unhideWhenUsed/>
  </w:style>
  <w:style w:type="character" w:customStyle="1" w:styleId="AanhefChar">
    <w:name w:val="Aanhef Char"/>
    <w:basedOn w:val="Standaardalinea-lettertype"/>
    <w:link w:val="Aanhef"/>
    <w:semiHidden/>
    <w:rPr>
      <w:sz w:val="20"/>
    </w:rPr>
  </w:style>
  <w:style w:type="paragraph" w:styleId="Ondertitel">
    <w:name w:val="Subtitle"/>
    <w:basedOn w:val="Standaard"/>
    <w:next w:val="Standaard"/>
    <w:link w:val="OndertitelCh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Bronvermelding">
    <w:name w:val="table of authorities"/>
    <w:basedOn w:val="Standaard"/>
    <w:next w:val="Standaard"/>
    <w:semiHidden/>
    <w:unhideWhenUsed/>
    <w:pPr>
      <w:ind w:left="200" w:hanging="200"/>
    </w:pPr>
  </w:style>
  <w:style w:type="paragraph" w:styleId="Lijstmetafbeeldingen">
    <w:name w:val="table of figures"/>
    <w:basedOn w:val="Standaard"/>
    <w:next w:val="Standaard"/>
    <w:semiHidden/>
    <w:unhideWhenUsed/>
  </w:style>
  <w:style w:type="paragraph" w:styleId="Titel">
    <w:name w:val="Title"/>
    <w:basedOn w:val="Standaard"/>
    <w:next w:val="Standaard"/>
    <w:link w:val="TitelChar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Kopbronvermelding">
    <w:name w:val="toa heading"/>
    <w:basedOn w:val="Standaard"/>
    <w:next w:val="Standaard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semiHidden/>
    <w:unhideWhenUsed/>
    <w:pPr>
      <w:spacing w:after="100"/>
    </w:pPr>
  </w:style>
  <w:style w:type="paragraph" w:styleId="Inhopg2">
    <w:name w:val="toc 2"/>
    <w:basedOn w:val="Standaard"/>
    <w:next w:val="Standaard"/>
    <w:autoRedefine/>
    <w:semiHidden/>
    <w:unhideWhenUsed/>
    <w:pPr>
      <w:spacing w:after="100"/>
      <w:ind w:left="200"/>
    </w:pPr>
  </w:style>
  <w:style w:type="paragraph" w:styleId="Inhopg3">
    <w:name w:val="toc 3"/>
    <w:basedOn w:val="Standaard"/>
    <w:next w:val="Standaard"/>
    <w:autoRedefine/>
    <w:semiHidden/>
    <w:unhideWhenUsed/>
    <w:pPr>
      <w:spacing w:after="100"/>
      <w:ind w:left="400"/>
    </w:pPr>
  </w:style>
  <w:style w:type="paragraph" w:styleId="Inhopg4">
    <w:name w:val="toc 4"/>
    <w:basedOn w:val="Standaard"/>
    <w:next w:val="Standaard"/>
    <w:autoRedefine/>
    <w:semiHidden/>
    <w:unhideWhenUsed/>
    <w:pPr>
      <w:spacing w:after="100"/>
      <w:ind w:left="600"/>
    </w:pPr>
  </w:style>
  <w:style w:type="paragraph" w:styleId="Inhopg5">
    <w:name w:val="toc 5"/>
    <w:basedOn w:val="Standaard"/>
    <w:next w:val="Standaard"/>
    <w:autoRedefine/>
    <w:semiHidden/>
    <w:unhideWhenUsed/>
    <w:pPr>
      <w:spacing w:after="100"/>
      <w:ind w:left="800"/>
    </w:pPr>
  </w:style>
  <w:style w:type="paragraph" w:styleId="Inhopg6">
    <w:name w:val="toc 6"/>
    <w:basedOn w:val="Standaard"/>
    <w:next w:val="Standaard"/>
    <w:autoRedefine/>
    <w:semiHidden/>
    <w:unhideWhenUsed/>
    <w:pPr>
      <w:spacing w:after="100"/>
      <w:ind w:left="1000"/>
    </w:pPr>
  </w:style>
  <w:style w:type="paragraph" w:styleId="Inhopg7">
    <w:name w:val="toc 7"/>
    <w:basedOn w:val="Standaard"/>
    <w:next w:val="Standaard"/>
    <w:autoRedefine/>
    <w:semiHidden/>
    <w:unhideWhenUsed/>
    <w:pPr>
      <w:spacing w:after="100"/>
      <w:ind w:left="1200"/>
    </w:pPr>
  </w:style>
  <w:style w:type="paragraph" w:styleId="Inhopg8">
    <w:name w:val="toc 8"/>
    <w:basedOn w:val="Standaard"/>
    <w:next w:val="Standaard"/>
    <w:autoRedefine/>
    <w:semiHidden/>
    <w:unhideWhenUsed/>
    <w:pPr>
      <w:spacing w:after="100"/>
      <w:ind w:left="1400"/>
    </w:pPr>
  </w:style>
  <w:style w:type="paragraph" w:styleId="Inhopg9">
    <w:name w:val="toc 9"/>
    <w:basedOn w:val="Standaard"/>
    <w:next w:val="Standaard"/>
    <w:autoRedefine/>
    <w:semiHidden/>
    <w:unhideWhenUsed/>
    <w:pPr>
      <w:spacing w:after="100"/>
      <w:ind w:left="1600"/>
    </w:pPr>
  </w:style>
  <w:style w:type="paragraph" w:styleId="Kopvaninhoudsopgave">
    <w:name w:val="TOC Heading"/>
    <w:basedOn w:val="Kop1"/>
    <w:next w:val="Standaard"/>
    <w:semiHidden/>
    <w:unhideWhenUsed/>
    <w:qFormat/>
    <w:pPr>
      <w:outlineLvl w:val="9"/>
    </w:pPr>
  </w:style>
  <w:style w:type="character" w:customStyle="1" w:styleId="apple-converted-space">
    <w:name w:val="apple-converted-space"/>
    <w:basedOn w:val="Standaardalinea-lettertype"/>
    <w:rsid w:val="00442565"/>
  </w:style>
  <w:style w:type="character" w:styleId="Zwaar">
    <w:name w:val="Strong"/>
    <w:basedOn w:val="Standaardalinea-lettertype"/>
    <w:uiPriority w:val="22"/>
    <w:qFormat/>
    <w:rsid w:val="0044256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4256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2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terpointb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mahboeb/Library/Group%20Containers/UBF8T346G9.Office/User%20Content.localized/Templates.localized/vervolgpapier%20IDC.dotx" TargetMode="External"/></Relationships>
</file>

<file path=word/theme/theme1.xml><?xml version="1.0" encoding="utf-8"?>
<a:theme xmlns:a="http://schemas.openxmlformats.org/drawingml/2006/main" name="Spectrum">
  <a:themeElements>
    <a:clrScheme name="Spectrum">
      <a:dk1>
        <a:sysClr val="windowText" lastClr="000000"/>
      </a:dk1>
      <a:lt1>
        <a:sysClr val="window" lastClr="FFFFFF"/>
      </a:lt1>
      <a:dk2>
        <a:srgbClr val="252731"/>
      </a:dk2>
      <a:lt2>
        <a:srgbClr val="EAE7E4"/>
      </a:lt2>
      <a:accent1>
        <a:srgbClr val="990000"/>
      </a:accent1>
      <a:accent2>
        <a:srgbClr val="FF6600"/>
      </a:accent2>
      <a:accent3>
        <a:srgbClr val="FFBA00"/>
      </a:accent3>
      <a:accent4>
        <a:srgbClr val="99CC00"/>
      </a:accent4>
      <a:accent5>
        <a:srgbClr val="528A02"/>
      </a:accent5>
      <a:accent6>
        <a:srgbClr val="333333"/>
      </a:accent6>
      <a:hlink>
        <a:srgbClr val="660000"/>
      </a:hlink>
      <a:folHlink>
        <a:srgbClr val="CC3300"/>
      </a:folHlink>
    </a:clrScheme>
    <a:fontScheme name="Spectrum">
      <a:majorFont>
        <a:latin typeface="Corbel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Spectrum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50000"/>
              </a:schemeClr>
            </a:gs>
            <a:gs pos="100000">
              <a:schemeClr val="phClr">
                <a:tint val="9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95000"/>
                <a:shade val="70000"/>
                <a:satMod val="150000"/>
              </a:schemeClr>
            </a:gs>
            <a:gs pos="100000">
              <a:schemeClr val="phClr">
                <a:tint val="100000"/>
                <a:shade val="100000"/>
                <a:satMod val="150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6600000" sx="101000" sy="101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50800" dir="5400000" sx="105000" sy="105000" algn="ct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4800000"/>
            </a:lightRig>
          </a:scene3d>
          <a:sp3d prstMaterial="matte">
            <a:bevelT w="635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vervolgpapier IDC.dotx</Template>
  <TotalTime>1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Mahboeb - INTERPOINT</dc:creator>
  <cp:keywords/>
  <dc:description/>
  <cp:lastModifiedBy>John Mahboeb - INTERPOINT</cp:lastModifiedBy>
  <cp:revision>2</cp:revision>
  <dcterms:created xsi:type="dcterms:W3CDTF">2019-07-05T10:42:00Z</dcterms:created>
  <dcterms:modified xsi:type="dcterms:W3CDTF">2019-07-05T10:42:00Z</dcterms:modified>
  <cp:category/>
</cp:coreProperties>
</file>